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9B87" w14:textId="569551B9" w:rsidR="00211A89" w:rsidRPr="00E70B2C" w:rsidRDefault="00000000" w:rsidP="00E70B2C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БАЛАХТИНСКИЙ РАЙОН</w:t>
      </w:r>
    </w:p>
    <w:p w14:paraId="1ABB610A" w14:textId="77777777" w:rsidR="00211A89" w:rsidRDefault="00000000" w:rsidP="00E70B2C">
      <w:pPr>
        <w:pStyle w:val="1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ПРИМОРСКИЙ СЕЛЬСКИЙ СОВЕТ ДЕПУТАТОВ</w:t>
      </w:r>
    </w:p>
    <w:p w14:paraId="21866BB1" w14:textId="77777777" w:rsidR="00211A89" w:rsidRDefault="00211A89">
      <w:pPr>
        <w:pStyle w:val="1"/>
        <w:tabs>
          <w:tab w:val="left" w:pos="-2410"/>
          <w:tab w:val="left" w:pos="567"/>
        </w:tabs>
        <w:rPr>
          <w:szCs w:val="40"/>
          <w:highlight w:val="yellow"/>
        </w:rPr>
      </w:pPr>
    </w:p>
    <w:p w14:paraId="3CDE1B79" w14:textId="77777777" w:rsidR="00211A89" w:rsidRDefault="00211A89">
      <w:pPr>
        <w:rPr>
          <w:sz w:val="10"/>
          <w:szCs w:val="10"/>
          <w:highlight w:val="yellow"/>
        </w:rPr>
      </w:pPr>
    </w:p>
    <w:p w14:paraId="2FD0D74F" w14:textId="7419ADE5" w:rsidR="00211A89" w:rsidRPr="007108CE" w:rsidRDefault="006C0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461C" w:rsidRPr="007108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B2C">
        <w:rPr>
          <w:rFonts w:ascii="Times New Roman" w:hAnsi="Times New Roman" w:cs="Times New Roman"/>
          <w:sz w:val="28"/>
          <w:szCs w:val="28"/>
        </w:rPr>
        <w:t>07.02.2025г.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461C" w:rsidRPr="007108CE">
        <w:rPr>
          <w:rFonts w:ascii="Times New Roman" w:hAnsi="Times New Roman" w:cs="Times New Roman"/>
          <w:sz w:val="28"/>
          <w:szCs w:val="28"/>
        </w:rPr>
        <w:t xml:space="preserve">             п. Приморск                                </w:t>
      </w:r>
      <w:r w:rsidR="00E70B2C">
        <w:rPr>
          <w:rFonts w:ascii="Times New Roman" w:hAnsi="Times New Roman" w:cs="Times New Roman"/>
          <w:sz w:val="28"/>
          <w:szCs w:val="28"/>
        </w:rPr>
        <w:t xml:space="preserve">    </w:t>
      </w:r>
      <w:r w:rsidR="000A461C" w:rsidRPr="007108CE">
        <w:rPr>
          <w:rFonts w:ascii="Times New Roman" w:hAnsi="Times New Roman" w:cs="Times New Roman"/>
          <w:sz w:val="28"/>
          <w:szCs w:val="28"/>
        </w:rPr>
        <w:t xml:space="preserve">№ </w:t>
      </w:r>
      <w:r w:rsidR="00E70B2C">
        <w:rPr>
          <w:rFonts w:ascii="Times New Roman" w:hAnsi="Times New Roman" w:cs="Times New Roman"/>
          <w:sz w:val="28"/>
          <w:szCs w:val="28"/>
        </w:rPr>
        <w:t>33-135р</w:t>
      </w:r>
    </w:p>
    <w:p w14:paraId="79E0D02E" w14:textId="77777777" w:rsidR="00211A89" w:rsidRDefault="0000000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409F76C9" w14:textId="77777777" w:rsidR="00211A89" w:rsidRDefault="000000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одного многомандатного избирательного округа для проведения выборов депутатов Приморского сельского Совета депутатов Балахтинского района Красноярского края</w:t>
      </w:r>
    </w:p>
    <w:p w14:paraId="409CE372" w14:textId="77777777" w:rsidR="00211A89" w:rsidRDefault="00211A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E71DE" w14:textId="77777777" w:rsidR="00211A89" w:rsidRDefault="0000000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ст. 8 гл.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крае», на основании решения территориальной избирательной комиссии Балахтинского района Красноярского края № 77/417 от 28.01.2025 г. «</w:t>
      </w:r>
      <w:r>
        <w:rPr>
          <w:rFonts w:ascii="Times New Roman" w:hAnsi="Times New Roman" w:cs="Times New Roman"/>
          <w:sz w:val="28"/>
          <w:szCs w:val="28"/>
        </w:rPr>
        <w:t>Об определении схемы одного многомандатного избирательного округа для проведения выборов депутатов Приморского сельского Совета депутатов Балахтинского района Красноярского края</w:t>
      </w:r>
      <w:r>
        <w:rPr>
          <w:rFonts w:ascii="Times New Roman" w:hAnsi="Times New Roman"/>
          <w:sz w:val="28"/>
          <w:szCs w:val="28"/>
        </w:rPr>
        <w:t>», р</w:t>
      </w:r>
      <w:r>
        <w:rPr>
          <w:rFonts w:ascii="Times New Roman" w:hAnsi="Times New Roman"/>
          <w:bCs/>
          <w:sz w:val="28"/>
          <w:szCs w:val="28"/>
        </w:rPr>
        <w:t xml:space="preserve">уководствуясь ст. </w:t>
      </w:r>
      <w:r>
        <w:rPr>
          <w:rFonts w:ascii="Times New Roman" w:hAnsi="Times New Roman"/>
          <w:sz w:val="28"/>
          <w:szCs w:val="28"/>
        </w:rPr>
        <w:t xml:space="preserve">33 Устава </w:t>
      </w:r>
      <w:r>
        <w:rPr>
          <w:rFonts w:ascii="Times New Roman" w:hAnsi="Times New Roman" w:cs="Times New Roman"/>
          <w:sz w:val="28"/>
          <w:szCs w:val="28"/>
        </w:rPr>
        <w:t>Приморского сельсовета, Приморский Сельский Совет Депутатов</w:t>
      </w:r>
    </w:p>
    <w:p w14:paraId="53F3293D" w14:textId="77777777" w:rsidR="00211A8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Решил:</w:t>
      </w:r>
    </w:p>
    <w:p w14:paraId="3281EFF7" w14:textId="77777777" w:rsidR="00211A89" w:rsidRDefault="00211A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14:paraId="3DDF924D" w14:textId="77777777" w:rsidR="00211A89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схему одного многомандатного избирательного округа для проведения выборов депутатов Приморского сельского Совета депутатов Балахтинского района Красноярского края, включая ее графическое изображение, согласно приложению. </w:t>
      </w:r>
    </w:p>
    <w:p w14:paraId="44FC56F5" w14:textId="77777777" w:rsidR="00211A89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Опубликовать схему избирательного округа, включая ее графическое изображение не позднее чем через 5 дней после ее утверждения.</w:t>
      </w:r>
    </w:p>
    <w:p w14:paraId="1FA0DDAE" w14:textId="77777777" w:rsidR="00211A89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выполнением настоящего решения возложить на главу Приморского сельсовета Шнайдер Любовь Григорьевну.</w:t>
      </w:r>
    </w:p>
    <w:p w14:paraId="79652C88" w14:textId="3DFD2758" w:rsidR="00211A89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решение вступает в силу в день, следующий за днем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="0071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«Приморские грани»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Приморского сельсовета (primorsk.infoadm.ru).</w:t>
      </w:r>
    </w:p>
    <w:p w14:paraId="396A52D2" w14:textId="77777777" w:rsidR="00211A89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EF80E0B" w14:textId="77777777" w:rsidR="00211A89" w:rsidRDefault="00211A89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p w14:paraId="4D3F87F9" w14:textId="77777777" w:rsidR="00211A89" w:rsidRDefault="00211A89">
      <w:pPr>
        <w:pStyle w:val="a7"/>
        <w:spacing w:line="240" w:lineRule="auto"/>
        <w:jc w:val="both"/>
        <w:rPr>
          <w:szCs w:val="28"/>
        </w:rPr>
      </w:pPr>
    </w:p>
    <w:p w14:paraId="19503C58" w14:textId="1EE871C8" w:rsidR="00211A89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Приморского                                  </w:t>
      </w:r>
      <w:r w:rsidR="00527146">
        <w:rPr>
          <w:rFonts w:ascii="Times New Roman" w:hAnsi="Times New Roman" w:cs="Times New Roman"/>
          <w:sz w:val="28"/>
          <w:szCs w:val="28"/>
        </w:rPr>
        <w:t xml:space="preserve">И.о главы </w:t>
      </w:r>
      <w:r>
        <w:rPr>
          <w:rFonts w:ascii="Times New Roman" w:hAnsi="Times New Roman" w:cs="Times New Roman"/>
          <w:sz w:val="28"/>
          <w:szCs w:val="28"/>
        </w:rPr>
        <w:t>Приморского</w:t>
      </w:r>
    </w:p>
    <w:p w14:paraId="3627AA20" w14:textId="77777777" w:rsidR="00211A89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сельсовета</w:t>
      </w:r>
    </w:p>
    <w:p w14:paraId="2AB66345" w14:textId="77777777" w:rsidR="00211A89" w:rsidRDefault="00211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B1925" w14:textId="418340C1" w:rsidR="00211A89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________________Я.Ю. Филина                        ___________Л.</w:t>
      </w:r>
      <w:r w:rsidR="005271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7146">
        <w:rPr>
          <w:rFonts w:ascii="Times New Roman" w:hAnsi="Times New Roman" w:cs="Times New Roman"/>
          <w:sz w:val="28"/>
          <w:szCs w:val="28"/>
        </w:rPr>
        <w:t>Кожина</w:t>
      </w:r>
    </w:p>
    <w:p w14:paraId="6ED07A6E" w14:textId="77777777" w:rsidR="00211A89" w:rsidRDefault="00211A89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p w14:paraId="4EF5AD92" w14:textId="77777777" w:rsidR="00211A89" w:rsidRDefault="00211A89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p w14:paraId="42108B30" w14:textId="77777777" w:rsidR="00211A89" w:rsidRDefault="00211A89">
      <w:pPr>
        <w:pStyle w:val="a7"/>
        <w:spacing w:line="240" w:lineRule="auto"/>
        <w:rPr>
          <w:b w:val="0"/>
          <w:bCs/>
          <w:szCs w:val="28"/>
        </w:rPr>
      </w:pPr>
    </w:p>
    <w:p w14:paraId="058EB83B" w14:textId="77777777" w:rsidR="00E70B2C" w:rsidRDefault="00E70B2C">
      <w:pPr>
        <w:pStyle w:val="a7"/>
        <w:spacing w:line="240" w:lineRule="auto"/>
        <w:rPr>
          <w:b w:val="0"/>
          <w:bCs/>
          <w:szCs w:val="28"/>
        </w:rPr>
      </w:pPr>
    </w:p>
    <w:tbl>
      <w:tblPr>
        <w:tblStyle w:val="af"/>
        <w:tblpPr w:leftFromText="180" w:rightFromText="180" w:vertAnchor="text" w:horzAnchor="page" w:tblpX="8387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211A89" w14:paraId="7216374C" w14:textId="77777777">
        <w:tc>
          <w:tcPr>
            <w:tcW w:w="2942" w:type="dxa"/>
          </w:tcPr>
          <w:p w14:paraId="0FB87F6A" w14:textId="77777777" w:rsidR="00211A89" w:rsidRDefault="00211A89">
            <w:pPr>
              <w:pStyle w:val="a5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33FCCA38" w14:textId="77777777" w:rsidR="00211A89" w:rsidRDefault="00211A89">
            <w:pPr>
              <w:pStyle w:val="a5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03E68F7A" w14:textId="77777777" w:rsidR="00211A89" w:rsidRDefault="00000000">
            <w:pPr>
              <w:pStyle w:val="a5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Приложение к Решению </w:t>
            </w:r>
          </w:p>
          <w:p w14:paraId="3F1AF996" w14:textId="77777777" w:rsidR="00211A89" w:rsidRDefault="00000000">
            <w:pPr>
              <w:pStyle w:val="a5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Приморского сельсовета</w:t>
            </w:r>
          </w:p>
          <w:p w14:paraId="08E5C729" w14:textId="4F1D0623" w:rsidR="00211A8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от 07.02.2025г. № 1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595462C8" w14:textId="77777777" w:rsidR="00211A89" w:rsidRDefault="00211A89">
      <w:pPr>
        <w:pStyle w:val="a7"/>
        <w:spacing w:line="240" w:lineRule="auto"/>
        <w:rPr>
          <w:b w:val="0"/>
          <w:bCs/>
          <w:szCs w:val="28"/>
        </w:rPr>
      </w:pPr>
    </w:p>
    <w:p w14:paraId="35D30AA5" w14:textId="77777777" w:rsidR="007108CE" w:rsidRDefault="007108C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0FB88DDD" w14:textId="77777777" w:rsidR="007108CE" w:rsidRDefault="007108C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10F1C23E" w14:textId="77777777" w:rsidR="007108CE" w:rsidRDefault="007108C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155E7C62" w14:textId="3626FE2D" w:rsidR="00211A89" w:rsidRDefault="00000000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Раздел </w:t>
      </w:r>
      <w:r>
        <w:rPr>
          <w:rFonts w:ascii="Times New Roman" w:hAnsi="Times New Roman"/>
          <w:bCs/>
          <w:sz w:val="28"/>
          <w:lang w:val="en-US"/>
        </w:rPr>
        <w:t>I</w:t>
      </w:r>
      <w:r>
        <w:rPr>
          <w:rFonts w:ascii="Times New Roman" w:hAnsi="Times New Roman"/>
          <w:bCs/>
          <w:sz w:val="28"/>
        </w:rPr>
        <w:t>.</w:t>
      </w:r>
    </w:p>
    <w:p w14:paraId="64D67A64" w14:textId="77777777" w:rsidR="00211A89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</w:t>
      </w:r>
      <w:r>
        <w:rPr>
          <w:rFonts w:ascii="Times New Roman" w:eastAsia="Calibri" w:hAnsi="Times New Roman" w:cs="Times New Roman"/>
          <w:bCs/>
          <w:sz w:val="28"/>
        </w:rPr>
        <w:t>хем</w:t>
      </w:r>
      <w:r>
        <w:rPr>
          <w:rFonts w:ascii="Times New Roman" w:hAnsi="Times New Roman"/>
          <w:bCs/>
          <w:sz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</w:rPr>
        <w:t xml:space="preserve">одного многомандатного избирательного округа для проведения выборов депутатов Приморского сельского Совета депутатов </w:t>
      </w:r>
    </w:p>
    <w:p w14:paraId="1322306A" w14:textId="77777777" w:rsidR="00211A89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Балахтинского района Красноярского края</w:t>
      </w:r>
    </w:p>
    <w:p w14:paraId="21A7FD12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f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3260"/>
        <w:gridCol w:w="2126"/>
      </w:tblGrid>
      <w:tr w:rsidR="00211A89" w14:paraId="1DA85550" w14:textId="77777777">
        <w:trPr>
          <w:trHeight w:val="1372"/>
        </w:trPr>
        <w:tc>
          <w:tcPr>
            <w:tcW w:w="1814" w:type="dxa"/>
            <w:vAlign w:val="center"/>
          </w:tcPr>
          <w:p w14:paraId="44A4559C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Номер избирательного округа</w:t>
            </w:r>
          </w:p>
        </w:tc>
        <w:tc>
          <w:tcPr>
            <w:tcW w:w="2552" w:type="dxa"/>
            <w:vAlign w:val="center"/>
          </w:tcPr>
          <w:p w14:paraId="6F7512BE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14:paraId="795CF164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населенных пунктов, входящих в избирательный округ </w:t>
            </w:r>
          </w:p>
        </w:tc>
        <w:tc>
          <w:tcPr>
            <w:tcW w:w="3260" w:type="dxa"/>
            <w:vAlign w:val="center"/>
          </w:tcPr>
          <w:p w14:paraId="7DA57898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126" w:type="dxa"/>
            <w:vAlign w:val="center"/>
          </w:tcPr>
          <w:p w14:paraId="50105561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избирателей в избирательном округе по состоянию на 01.01.2025 г.</w:t>
            </w:r>
          </w:p>
        </w:tc>
      </w:tr>
      <w:tr w:rsidR="00211A89" w14:paraId="1F2960D1" w14:textId="77777777">
        <w:trPr>
          <w:trHeight w:val="1561"/>
        </w:trPr>
        <w:tc>
          <w:tcPr>
            <w:tcW w:w="1814" w:type="dxa"/>
            <w:vAlign w:val="center"/>
          </w:tcPr>
          <w:p w14:paraId="5DDDA731" w14:textId="77777777" w:rsidR="00211A89" w:rsidRDefault="0021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3E76F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B23EA0" w14:textId="77777777" w:rsidR="00211A89" w:rsidRDefault="0021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196DE5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п.Приморск</w:t>
            </w:r>
          </w:p>
          <w:p w14:paraId="4999C800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с.Даурское</w:t>
            </w:r>
            <w:proofErr w:type="spellEnd"/>
          </w:p>
          <w:p w14:paraId="2B9A91BA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с.Ижульское</w:t>
            </w:r>
            <w:proofErr w:type="spellEnd"/>
          </w:p>
          <w:p w14:paraId="63D54B5C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д.Ямская</w:t>
            </w:r>
          </w:p>
        </w:tc>
        <w:tc>
          <w:tcPr>
            <w:tcW w:w="3260" w:type="dxa"/>
            <w:vAlign w:val="center"/>
          </w:tcPr>
          <w:p w14:paraId="08B8EA82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п.Приморск</w:t>
            </w:r>
          </w:p>
          <w:p w14:paraId="390927C9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с.Даурское</w:t>
            </w:r>
            <w:proofErr w:type="spellEnd"/>
          </w:p>
          <w:p w14:paraId="2F482A74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с.Ижульское</w:t>
            </w:r>
            <w:proofErr w:type="spellEnd"/>
          </w:p>
          <w:p w14:paraId="7E917536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д.Ямская</w:t>
            </w:r>
          </w:p>
        </w:tc>
        <w:tc>
          <w:tcPr>
            <w:tcW w:w="2126" w:type="dxa"/>
            <w:vAlign w:val="center"/>
          </w:tcPr>
          <w:p w14:paraId="2D4A86FD" w14:textId="77777777" w:rsidR="00211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1 604</w:t>
            </w:r>
          </w:p>
        </w:tc>
      </w:tr>
    </w:tbl>
    <w:p w14:paraId="117401A7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A702156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ABBA687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BF04B0D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C7C32E6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3B98116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E9A198A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8D26FDD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C1A5BFC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A479F33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8B33A67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ED430D9" w14:textId="77777777" w:rsidR="00211A89" w:rsidRDefault="00211A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D62CDD9" w14:textId="77777777" w:rsidR="00211A89" w:rsidRDefault="00211A89">
      <w:pPr>
        <w:pStyle w:val="a7"/>
        <w:spacing w:before="0" w:line="240" w:lineRule="auto"/>
        <w:ind w:right="-1"/>
        <w:jc w:val="both"/>
        <w:rPr>
          <w:sz w:val="24"/>
        </w:rPr>
        <w:sectPr w:rsidR="00211A89">
          <w:headerReference w:type="default" r:id="rId7"/>
          <w:pgSz w:w="11906" w:h="16838"/>
          <w:pgMar w:top="680" w:right="849" w:bottom="567" w:left="1560" w:header="709" w:footer="709" w:gutter="0"/>
          <w:cols w:space="708"/>
          <w:docGrid w:linePitch="360"/>
        </w:sectPr>
      </w:pPr>
    </w:p>
    <w:p w14:paraId="727FCF93" w14:textId="77777777" w:rsidR="00211A89" w:rsidRDefault="00000000">
      <w:pPr>
        <w:pStyle w:val="a5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6"/>
        </w:rPr>
        <w:t xml:space="preserve">Приложение к Решению </w:t>
      </w:r>
    </w:p>
    <w:p w14:paraId="560C70E8" w14:textId="7A34B889" w:rsidR="002909D5" w:rsidRDefault="00000000" w:rsidP="002909D5">
      <w:pPr>
        <w:pStyle w:val="a5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Приморского сельсов</w:t>
      </w:r>
      <w:r w:rsidR="002909D5">
        <w:rPr>
          <w:rFonts w:ascii="Times New Roman" w:hAnsi="Times New Roman" w:cs="Times New Roman"/>
          <w:sz w:val="20"/>
          <w:szCs w:val="16"/>
        </w:rPr>
        <w:t>ета</w:t>
      </w:r>
    </w:p>
    <w:p w14:paraId="5E0E32E1" w14:textId="1F79CE48" w:rsidR="00211A89" w:rsidRDefault="002909D5" w:rsidP="002909D5">
      <w:pPr>
        <w:pStyle w:val="a5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от 07.02.2025г.№ 2                                    </w:t>
      </w:r>
    </w:p>
    <w:p w14:paraId="61C2BBCD" w14:textId="77777777" w:rsidR="00211A89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tab/>
      </w:r>
      <w:r>
        <w:rPr>
          <w:rFonts w:ascii="Times New Roman" w:eastAsia="Calibri" w:hAnsi="Times New Roman" w:cs="Times New Roman"/>
          <w:sz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</w:rPr>
        <w:t>I.</w:t>
      </w:r>
    </w:p>
    <w:p w14:paraId="06AB8E0E" w14:textId="77777777" w:rsidR="00211A89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 схемы одного многомандатного избирательного округа для проведения выборов депутатов Приморского сельского Совета депутатов Балахтинского района Красноярского края</w:t>
      </w:r>
    </w:p>
    <w:p w14:paraId="7E7555BF" w14:textId="77777777" w:rsidR="00211A89" w:rsidRDefault="0021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77619" w14:textId="77777777" w:rsidR="00211A89" w:rsidRDefault="00211A89">
      <w:pPr>
        <w:jc w:val="center"/>
      </w:pPr>
    </w:p>
    <w:p w14:paraId="7A2A84B4" w14:textId="77777777" w:rsidR="00211A89" w:rsidRDefault="00000000">
      <w:pPr>
        <w:tabs>
          <w:tab w:val="left" w:pos="4654"/>
        </w:tabs>
      </w:pPr>
      <w:r>
        <w:rPr>
          <w:noProof/>
        </w:rPr>
        <w:drawing>
          <wp:inline distT="0" distB="0" distL="0" distR="0" wp14:anchorId="4C31F5AF" wp14:editId="33AB2400">
            <wp:extent cx="6183630" cy="3855085"/>
            <wp:effectExtent l="0" t="0" r="7620" b="12065"/>
            <wp:docPr id="488821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21608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rcRect l="3881"/>
                    <a:stretch>
                      <a:fillRect/>
                    </a:stretch>
                  </pic:blipFill>
                  <pic:spPr>
                    <a:xfrm>
                      <a:off x="0" y="0"/>
                      <a:ext cx="6191359" cy="38598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A89">
      <w:pgSz w:w="16838" w:h="11906" w:orient="landscape"/>
      <w:pgMar w:top="426" w:right="678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22A6" w14:textId="77777777" w:rsidR="003D0652" w:rsidRDefault="003D0652">
      <w:pPr>
        <w:spacing w:line="240" w:lineRule="auto"/>
      </w:pPr>
      <w:r>
        <w:separator/>
      </w:r>
    </w:p>
  </w:endnote>
  <w:endnote w:type="continuationSeparator" w:id="0">
    <w:p w14:paraId="38F73135" w14:textId="77777777" w:rsidR="003D0652" w:rsidRDefault="003D0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5279" w14:textId="77777777" w:rsidR="003D0652" w:rsidRDefault="003D0652">
      <w:pPr>
        <w:spacing w:after="0"/>
      </w:pPr>
      <w:r>
        <w:separator/>
      </w:r>
    </w:p>
  </w:footnote>
  <w:footnote w:type="continuationSeparator" w:id="0">
    <w:p w14:paraId="7258000C" w14:textId="77777777" w:rsidR="003D0652" w:rsidRDefault="003D06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3CA4" w14:textId="77777777" w:rsidR="00211A89" w:rsidRDefault="00000000">
    <w:pPr>
      <w:pStyle w:val="a5"/>
      <w:rPr>
        <w:szCs w:val="16"/>
      </w:rPr>
    </w:pPr>
    <w:r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BD9"/>
    <w:rsid w:val="000077FD"/>
    <w:rsid w:val="000154A1"/>
    <w:rsid w:val="000309D7"/>
    <w:rsid w:val="000416F9"/>
    <w:rsid w:val="00050354"/>
    <w:rsid w:val="00064702"/>
    <w:rsid w:val="000714F3"/>
    <w:rsid w:val="000A461C"/>
    <w:rsid w:val="000A7634"/>
    <w:rsid w:val="000C7DA9"/>
    <w:rsid w:val="000D3557"/>
    <w:rsid w:val="000D3820"/>
    <w:rsid w:val="000F18D5"/>
    <w:rsid w:val="000F2788"/>
    <w:rsid w:val="001165E0"/>
    <w:rsid w:val="001167EC"/>
    <w:rsid w:val="00143C4A"/>
    <w:rsid w:val="001729FC"/>
    <w:rsid w:val="00195A3F"/>
    <w:rsid w:val="001B238B"/>
    <w:rsid w:val="001C14CB"/>
    <w:rsid w:val="001D4132"/>
    <w:rsid w:val="002010DF"/>
    <w:rsid w:val="002075C2"/>
    <w:rsid w:val="00211A89"/>
    <w:rsid w:val="00224D41"/>
    <w:rsid w:val="002618A3"/>
    <w:rsid w:val="00263EE9"/>
    <w:rsid w:val="00280EA5"/>
    <w:rsid w:val="002909D5"/>
    <w:rsid w:val="002A2BB6"/>
    <w:rsid w:val="002A7C5F"/>
    <w:rsid w:val="002E7161"/>
    <w:rsid w:val="002F0E20"/>
    <w:rsid w:val="003027A8"/>
    <w:rsid w:val="00316D25"/>
    <w:rsid w:val="003275A7"/>
    <w:rsid w:val="00331702"/>
    <w:rsid w:val="00343D4C"/>
    <w:rsid w:val="00351CEB"/>
    <w:rsid w:val="00353EC2"/>
    <w:rsid w:val="003B00B9"/>
    <w:rsid w:val="003B19C4"/>
    <w:rsid w:val="003B242E"/>
    <w:rsid w:val="003D0652"/>
    <w:rsid w:val="00414E95"/>
    <w:rsid w:val="0041592E"/>
    <w:rsid w:val="004175F8"/>
    <w:rsid w:val="004274C5"/>
    <w:rsid w:val="00435A8E"/>
    <w:rsid w:val="00440A82"/>
    <w:rsid w:val="00442D1E"/>
    <w:rsid w:val="00451116"/>
    <w:rsid w:val="00456380"/>
    <w:rsid w:val="00486FF5"/>
    <w:rsid w:val="004D6742"/>
    <w:rsid w:val="00514A83"/>
    <w:rsid w:val="00524207"/>
    <w:rsid w:val="00527146"/>
    <w:rsid w:val="00537C05"/>
    <w:rsid w:val="00540F3B"/>
    <w:rsid w:val="00551022"/>
    <w:rsid w:val="00551E14"/>
    <w:rsid w:val="00584DC2"/>
    <w:rsid w:val="005C1033"/>
    <w:rsid w:val="005E1D4D"/>
    <w:rsid w:val="005E68C9"/>
    <w:rsid w:val="005F0F16"/>
    <w:rsid w:val="005F2876"/>
    <w:rsid w:val="006053EC"/>
    <w:rsid w:val="0061662E"/>
    <w:rsid w:val="006540B2"/>
    <w:rsid w:val="0068550A"/>
    <w:rsid w:val="00694F16"/>
    <w:rsid w:val="006965FD"/>
    <w:rsid w:val="006C089F"/>
    <w:rsid w:val="007108CE"/>
    <w:rsid w:val="0077331E"/>
    <w:rsid w:val="00787CEF"/>
    <w:rsid w:val="007A5A1A"/>
    <w:rsid w:val="007F39E9"/>
    <w:rsid w:val="00827644"/>
    <w:rsid w:val="008426CA"/>
    <w:rsid w:val="008567F3"/>
    <w:rsid w:val="008575EE"/>
    <w:rsid w:val="00895A81"/>
    <w:rsid w:val="008A2F6E"/>
    <w:rsid w:val="008D1BD9"/>
    <w:rsid w:val="008E33E3"/>
    <w:rsid w:val="008E52FE"/>
    <w:rsid w:val="008F37B7"/>
    <w:rsid w:val="0093185A"/>
    <w:rsid w:val="00932EB9"/>
    <w:rsid w:val="009365A3"/>
    <w:rsid w:val="00962F99"/>
    <w:rsid w:val="00992C78"/>
    <w:rsid w:val="009A691A"/>
    <w:rsid w:val="009C114B"/>
    <w:rsid w:val="009E0910"/>
    <w:rsid w:val="009E23D3"/>
    <w:rsid w:val="009E4FDB"/>
    <w:rsid w:val="009E5AC5"/>
    <w:rsid w:val="009F2B41"/>
    <w:rsid w:val="00A5497C"/>
    <w:rsid w:val="00A83BD7"/>
    <w:rsid w:val="00AA3F04"/>
    <w:rsid w:val="00AA5F6F"/>
    <w:rsid w:val="00AB3B3F"/>
    <w:rsid w:val="00AC5C86"/>
    <w:rsid w:val="00AD202B"/>
    <w:rsid w:val="00B414BB"/>
    <w:rsid w:val="00B60A86"/>
    <w:rsid w:val="00B61663"/>
    <w:rsid w:val="00B72347"/>
    <w:rsid w:val="00B9166E"/>
    <w:rsid w:val="00B979CF"/>
    <w:rsid w:val="00BB5F90"/>
    <w:rsid w:val="00BC2CD2"/>
    <w:rsid w:val="00BC2CE0"/>
    <w:rsid w:val="00BC6C8D"/>
    <w:rsid w:val="00BF1349"/>
    <w:rsid w:val="00C748DD"/>
    <w:rsid w:val="00CC3485"/>
    <w:rsid w:val="00D073EA"/>
    <w:rsid w:val="00D559D8"/>
    <w:rsid w:val="00D71041"/>
    <w:rsid w:val="00D85D74"/>
    <w:rsid w:val="00D92A06"/>
    <w:rsid w:val="00E258E2"/>
    <w:rsid w:val="00E70B2C"/>
    <w:rsid w:val="00EA08F6"/>
    <w:rsid w:val="00EE561E"/>
    <w:rsid w:val="00F0341B"/>
    <w:rsid w:val="00F0479A"/>
    <w:rsid w:val="00F459BE"/>
    <w:rsid w:val="00F940B5"/>
    <w:rsid w:val="00F94B62"/>
    <w:rsid w:val="00FC0EDA"/>
    <w:rsid w:val="54C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D2F6"/>
  <w15:docId w15:val="{12D44387-29C0-40FB-A42E-4D0FD38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link w:val="ae"/>
    <w:qFormat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table" w:styleId="af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Times New Roman"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0"/>
    <w:qFormat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Calibri" w:eastAsia="Calibri" w:hAnsi="Calibri" w:cs="Times New Roman"/>
      <w:lang w:eastAsia="en-US"/>
    </w:rPr>
  </w:style>
  <w:style w:type="paragraph" w:styleId="af1">
    <w:name w:val="No Spacing"/>
    <w:uiPriority w:val="1"/>
    <w:qFormat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FC98-C18D-4800-8345-5AA167C7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4 Раб Место</cp:lastModifiedBy>
  <cp:revision>40</cp:revision>
  <cp:lastPrinted>2025-02-07T07:46:00Z</cp:lastPrinted>
  <dcterms:created xsi:type="dcterms:W3CDTF">2019-09-17T02:30:00Z</dcterms:created>
  <dcterms:modified xsi:type="dcterms:W3CDTF">2025-02-07T07:47:00Z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44777AE1271D487889AB7083965AD9F0_13</vt:lpwstr>
  </property>
</Properties>
</file>