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120D3" w14:textId="520C33F8" w:rsidR="00B04AC3" w:rsidRDefault="00DE52A7" w:rsidP="00B04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 БАЛАХТИНСКИЙ РАЙОН</w:t>
      </w:r>
    </w:p>
    <w:p w14:paraId="05B02871" w14:textId="63501751" w:rsidR="00DE52A7" w:rsidRDefault="00DE52A7" w:rsidP="00B04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ПРИМОРСКИЙ СЕЛЬСКИЙ СОВЕТ ДЕПУТАТОВ</w:t>
      </w:r>
    </w:p>
    <w:p w14:paraId="39328CCB" w14:textId="77777777" w:rsidR="00DE52A7" w:rsidRDefault="00DE52A7" w:rsidP="00B04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CDFDFF" w14:textId="4F197691" w:rsidR="00DE52A7" w:rsidRPr="00DE52A7" w:rsidRDefault="008B72F1" w:rsidP="00B04AC3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ПРОЕКТ</w:t>
      </w:r>
    </w:p>
    <w:p w14:paraId="7F85036F" w14:textId="71C5FEA0" w:rsidR="00B04AC3" w:rsidRPr="002315A0" w:rsidRDefault="00DE52A7" w:rsidP="00B04AC3">
      <w:pPr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28"/>
          <w:lang w:eastAsia="ru-RU"/>
        </w:rPr>
      </w:pPr>
      <w:r>
        <w:rPr>
          <w:rFonts w:ascii="Times New Roman" w:eastAsiaTheme="minorEastAsia" w:hAnsi="Times New Roman"/>
          <w:sz w:val="32"/>
          <w:szCs w:val="28"/>
          <w:lang w:eastAsia="ru-RU"/>
        </w:rPr>
        <w:t>РЕШЕНИЕ</w:t>
      </w:r>
      <w:r w:rsidR="00B04AC3" w:rsidRPr="002315A0">
        <w:rPr>
          <w:rFonts w:ascii="Times New Roman" w:eastAsiaTheme="minorEastAsia" w:hAnsi="Times New Roman"/>
          <w:b/>
          <w:sz w:val="32"/>
          <w:szCs w:val="28"/>
          <w:lang w:eastAsia="ru-RU"/>
        </w:rPr>
        <w:t xml:space="preserve"> </w:t>
      </w:r>
    </w:p>
    <w:p w14:paraId="2CE1AFCA" w14:textId="77777777" w:rsidR="00B04AC3" w:rsidRDefault="00B04AC3" w:rsidP="00B04AC3">
      <w:pPr>
        <w:tabs>
          <w:tab w:val="left" w:pos="4145"/>
        </w:tabs>
        <w:spacing w:after="0" w:line="240" w:lineRule="auto"/>
        <w:ind w:right="44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6921929A" w14:textId="39D0FABA" w:rsidR="00B04AC3" w:rsidRDefault="002D3CB7" w:rsidP="00C85D03">
      <w:pPr>
        <w:tabs>
          <w:tab w:val="left" w:pos="4145"/>
        </w:tabs>
        <w:spacing w:after="0" w:line="240" w:lineRule="auto"/>
        <w:ind w:right="44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>..</w:t>
      </w:r>
      <w:proofErr w:type="gramEnd"/>
      <w:r>
        <w:rPr>
          <w:rFonts w:ascii="Times New Roman" w:eastAsiaTheme="minorEastAsia" w:hAnsi="Times New Roman"/>
          <w:sz w:val="28"/>
          <w:szCs w:val="28"/>
          <w:lang w:eastAsia="ru-RU"/>
        </w:rPr>
        <w:t>202</w:t>
      </w:r>
      <w:r w:rsidR="008B72F1"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г.</w:t>
      </w:r>
      <w:r w:rsidR="00DE52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 w:rsidR="000233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0233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5D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п.Приморск</w:t>
      </w:r>
      <w:r w:rsidR="00DE52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</w:t>
      </w:r>
      <w:r w:rsidR="00C85D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</w:t>
      </w:r>
      <w:r w:rsidR="00B04AC3" w:rsidRPr="002E0399">
        <w:rPr>
          <w:rFonts w:ascii="Times New Roman" w:eastAsiaTheme="minorEastAsia" w:hAnsi="Times New Roman"/>
          <w:sz w:val="28"/>
          <w:szCs w:val="28"/>
          <w:lang w:eastAsia="ru-RU"/>
        </w:rPr>
        <w:t>№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DE52A7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14:paraId="4801FCF4" w14:textId="77777777" w:rsidR="00B04AC3" w:rsidRDefault="00B04AC3" w:rsidP="00B04AC3">
      <w:pPr>
        <w:tabs>
          <w:tab w:val="left" w:pos="4145"/>
        </w:tabs>
        <w:spacing w:after="0" w:line="240" w:lineRule="auto"/>
        <w:ind w:left="-284" w:right="44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2834258F" w14:textId="44380027" w:rsidR="007B7523" w:rsidRPr="007B7523" w:rsidRDefault="007B7523" w:rsidP="007B7523">
      <w:pPr>
        <w:jc w:val="both"/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</w:rPr>
      </w:pPr>
      <w:r w:rsidRPr="007B7523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Об </w:t>
      </w:r>
      <w:bookmarkStart w:id="0" w:name="_Hlk149914326"/>
      <w:r w:rsidRPr="007B7523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</w:rPr>
        <w:t>отмене решения от 21.12.2012 г. №155-р «Об утверждении порядка создания и использования, в том числе на платной основе, парковок (парковочных мест), расположенных на территории автомобильных дорог общего пользования в границах Приморского сельсовета</w:t>
      </w:r>
      <w:r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</w:rPr>
        <w:t>»</w:t>
      </w:r>
      <w:r w:rsidRPr="007B7523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. </w:t>
      </w:r>
    </w:p>
    <w:bookmarkEnd w:id="0"/>
    <w:p w14:paraId="5208B884" w14:textId="3A6F9D91" w:rsidR="00B04AC3" w:rsidRPr="002E0399" w:rsidRDefault="00B04AC3" w:rsidP="00B04A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7A53">
        <w:rPr>
          <w:rFonts w:ascii="Times New Roman" w:hAnsi="Times New Roman" w:cs="Times New Roman"/>
          <w:sz w:val="28"/>
          <w:szCs w:val="28"/>
        </w:rPr>
        <w:t xml:space="preserve">В соответствии со статьей 31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C17A5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от 06.10.2003 №</w:t>
      </w:r>
      <w:r w:rsidRPr="00C17A53">
        <w:rPr>
          <w:rFonts w:ascii="Times New Roman" w:hAnsi="Times New Roman" w:cs="Times New Roman"/>
          <w:sz w:val="28"/>
          <w:szCs w:val="28"/>
        </w:rPr>
        <w:t xml:space="preserve"> 131-</w:t>
      </w:r>
      <w:r w:rsidR="00C85D03" w:rsidRPr="00C17A53">
        <w:rPr>
          <w:rFonts w:ascii="Times New Roman" w:hAnsi="Times New Roman" w:cs="Times New Roman"/>
          <w:sz w:val="28"/>
          <w:szCs w:val="28"/>
        </w:rPr>
        <w:t xml:space="preserve">ФЗ </w:t>
      </w:r>
      <w:r w:rsidR="00C85D03">
        <w:rPr>
          <w:rFonts w:ascii="Times New Roman" w:hAnsi="Times New Roman" w:cs="Times New Roman"/>
          <w:sz w:val="28"/>
          <w:szCs w:val="28"/>
        </w:rPr>
        <w:t>«</w:t>
      </w:r>
      <w:r w:rsidRPr="00C17A5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B26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B7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B267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7B752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26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Приморского сельсовета Балахтинского района Красноярского края Приморский сельский Совет депутатов РЕШИЛ:</w:t>
      </w:r>
    </w:p>
    <w:p w14:paraId="339B8542" w14:textId="67733513" w:rsidR="00B04AC3" w:rsidRDefault="00B26795" w:rsidP="00B04A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4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B89F32F" w14:textId="47FAD30A" w:rsidR="007B7523" w:rsidRPr="007B7523" w:rsidRDefault="00B04AC3" w:rsidP="007B7523">
      <w:pPr>
        <w:jc w:val="both"/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7B7523" w:rsidRPr="007B7523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</w:t>
      </w:r>
      <w:r w:rsidR="007B7523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</w:rPr>
        <w:t>Отменить</w:t>
      </w:r>
      <w:r w:rsidR="007B7523" w:rsidRPr="007B7523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решени</w:t>
      </w:r>
      <w:r w:rsidR="007B7523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</w:rPr>
        <w:t>е</w:t>
      </w:r>
      <w:r w:rsidR="007B7523" w:rsidRPr="007B7523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от 21.12.2012 г. №155-р «Об утверждении порядка создания и использования, в том числе на платной основе, парковок (парковочных мест), расположенных на территории автомобильных дорог общего пользования в границах Приморского сельсовета</w:t>
      </w:r>
      <w:r w:rsidR="007B7523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</w:rPr>
        <w:t>», в связи с его несоответствием действующему федеральному законодательству.</w:t>
      </w:r>
      <w:r w:rsidR="007B7523" w:rsidRPr="007B7523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</w:t>
      </w:r>
    </w:p>
    <w:p w14:paraId="5212B6BC" w14:textId="28165381" w:rsidR="00B04AC3" w:rsidRDefault="007B7523" w:rsidP="00B04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4AC3" w:rsidRPr="001352BF">
        <w:rPr>
          <w:rFonts w:ascii="Times New Roman" w:hAnsi="Times New Roman" w:cs="Times New Roman"/>
          <w:sz w:val="28"/>
          <w:szCs w:val="28"/>
        </w:rPr>
        <w:t>.</w:t>
      </w:r>
      <w:r w:rsidR="00B04AC3">
        <w:rPr>
          <w:rFonts w:ascii="Times New Roman" w:hAnsi="Times New Roman" w:cs="Times New Roman"/>
          <w:color w:val="0070C0"/>
          <w:sz w:val="28"/>
          <w:szCs w:val="28"/>
        </w:rPr>
        <w:t> </w:t>
      </w:r>
      <w:r w:rsidR="00D369E7" w:rsidRPr="00D369E7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</w:t>
      </w:r>
      <w:r w:rsidR="00D369E7">
        <w:rPr>
          <w:rFonts w:ascii="Times New Roman" w:hAnsi="Times New Roman" w:cs="Times New Roman"/>
          <w:sz w:val="28"/>
          <w:szCs w:val="28"/>
        </w:rPr>
        <w:t xml:space="preserve"> </w:t>
      </w:r>
      <w:r w:rsidR="00C85D03">
        <w:rPr>
          <w:rFonts w:ascii="Times New Roman" w:hAnsi="Times New Roman" w:cs="Times New Roman"/>
          <w:sz w:val="28"/>
          <w:szCs w:val="28"/>
        </w:rPr>
        <w:t>возложить на</w:t>
      </w:r>
      <w:r w:rsidR="00AE664A">
        <w:rPr>
          <w:rFonts w:ascii="Times New Roman" w:hAnsi="Times New Roman" w:cs="Times New Roman"/>
          <w:sz w:val="28"/>
          <w:szCs w:val="28"/>
        </w:rPr>
        <w:t xml:space="preserve"> </w:t>
      </w:r>
      <w:r w:rsidR="0048500C">
        <w:rPr>
          <w:rFonts w:ascii="Times New Roman" w:hAnsi="Times New Roman" w:cs="Times New Roman"/>
          <w:sz w:val="28"/>
          <w:szCs w:val="28"/>
        </w:rPr>
        <w:t xml:space="preserve">председателя Приморского сельского Совета депутатов </w:t>
      </w:r>
      <w:r w:rsidR="001625F6">
        <w:rPr>
          <w:rFonts w:ascii="Times New Roman" w:hAnsi="Times New Roman" w:cs="Times New Roman"/>
          <w:sz w:val="28"/>
          <w:szCs w:val="28"/>
        </w:rPr>
        <w:t>Я. Ю. Филину.</w:t>
      </w:r>
    </w:p>
    <w:p w14:paraId="5D39D29C" w14:textId="1D2D3B11" w:rsidR="00AE664A" w:rsidRPr="00AE664A" w:rsidRDefault="007B7523" w:rsidP="00B04A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664A">
        <w:rPr>
          <w:rFonts w:ascii="Times New Roman" w:hAnsi="Times New Roman" w:cs="Times New Roman"/>
          <w:sz w:val="28"/>
          <w:szCs w:val="28"/>
        </w:rPr>
        <w:t>. Настоящее решение вступает в силу в день, следующий за днем его официального опубликования в газете «Приморские грани» и на официальном сайте администрации Приморского сельсовета в сети «Интернет» (</w:t>
      </w:r>
      <w:r w:rsidR="00AE664A">
        <w:rPr>
          <w:rFonts w:ascii="Times New Roman" w:hAnsi="Times New Roman" w:cs="Times New Roman"/>
          <w:sz w:val="28"/>
          <w:szCs w:val="28"/>
          <w:lang w:val="en-US"/>
        </w:rPr>
        <w:t>primorsk</w:t>
      </w:r>
      <w:r w:rsidR="00AE664A" w:rsidRPr="00AE664A">
        <w:rPr>
          <w:rFonts w:ascii="Times New Roman" w:hAnsi="Times New Roman" w:cs="Times New Roman"/>
          <w:sz w:val="28"/>
          <w:szCs w:val="28"/>
        </w:rPr>
        <w:t>.</w:t>
      </w:r>
      <w:r w:rsidR="00AE664A">
        <w:rPr>
          <w:rFonts w:ascii="Times New Roman" w:hAnsi="Times New Roman" w:cs="Times New Roman"/>
          <w:sz w:val="28"/>
          <w:szCs w:val="28"/>
          <w:lang w:val="en-US"/>
        </w:rPr>
        <w:t>infoadm</w:t>
      </w:r>
      <w:r w:rsidR="00AE664A" w:rsidRPr="00AE664A">
        <w:rPr>
          <w:rFonts w:ascii="Times New Roman" w:hAnsi="Times New Roman" w:cs="Times New Roman"/>
          <w:sz w:val="28"/>
          <w:szCs w:val="28"/>
        </w:rPr>
        <w:t>.</w:t>
      </w:r>
      <w:r w:rsidR="00AE664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AE664A">
        <w:rPr>
          <w:rFonts w:ascii="Times New Roman" w:hAnsi="Times New Roman" w:cs="Times New Roman"/>
          <w:sz w:val="28"/>
          <w:szCs w:val="28"/>
        </w:rPr>
        <w:t>).</w:t>
      </w:r>
    </w:p>
    <w:p w14:paraId="32F92722" w14:textId="77777777" w:rsidR="00B04AC3" w:rsidRDefault="00B04AC3" w:rsidP="00B04AC3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14:paraId="5179F633" w14:textId="5B71E3F7" w:rsidR="00B04AC3" w:rsidRPr="006621F2" w:rsidRDefault="00B04AC3" w:rsidP="00B04AC3">
      <w:pPr>
        <w:spacing w:after="0" w:line="240" w:lineRule="auto"/>
        <w:ind w:right="-14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358"/>
      </w:tblGrid>
      <w:tr w:rsidR="00B04AC3" w14:paraId="57235AFC" w14:textId="77777777" w:rsidTr="00505ED6">
        <w:tc>
          <w:tcPr>
            <w:tcW w:w="5098" w:type="dxa"/>
          </w:tcPr>
          <w:p w14:paraId="1C36C3DC" w14:textId="77777777" w:rsidR="001625F6" w:rsidRDefault="001625F6" w:rsidP="0069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E52A7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DE52A7">
              <w:rPr>
                <w:rFonts w:ascii="Times New Roman" w:hAnsi="Times New Roman" w:cs="Times New Roman"/>
                <w:sz w:val="28"/>
                <w:szCs w:val="28"/>
              </w:rPr>
              <w:t xml:space="preserve"> Приморского </w:t>
            </w:r>
          </w:p>
          <w:p w14:paraId="57BEF14C" w14:textId="00501B5F" w:rsidR="00696605" w:rsidRDefault="00DE52A7" w:rsidP="0069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="00696605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  <w:p w14:paraId="3B436401" w14:textId="533BCD12" w:rsidR="00B04AC3" w:rsidRDefault="00B04AC3" w:rsidP="00505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605C12" w14:textId="77777777" w:rsidR="00DE52A7" w:rsidRDefault="00DE52A7" w:rsidP="00505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B8F2FC" w14:textId="77777777" w:rsidR="00DE52A7" w:rsidRDefault="00DE52A7" w:rsidP="00505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4E7C39" w14:textId="77777777" w:rsidR="00DE52A7" w:rsidRDefault="00DE52A7" w:rsidP="00505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0065E7" w14:textId="77777777" w:rsidR="00DE52A7" w:rsidRDefault="00DE52A7" w:rsidP="00505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E6EE59" w14:textId="77777777" w:rsidR="00DE52A7" w:rsidRDefault="00DE52A7" w:rsidP="00505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8" w:type="dxa"/>
          </w:tcPr>
          <w:p w14:paraId="0C52B4C9" w14:textId="6BD1B8B8" w:rsidR="00B04AC3" w:rsidRPr="00DE52A7" w:rsidRDefault="00DE52A7" w:rsidP="00DE52A7">
            <w:pPr>
              <w:tabs>
                <w:tab w:val="left" w:pos="1875"/>
              </w:tabs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1625F6">
              <w:rPr>
                <w:rFonts w:ascii="Times New Roman" w:hAnsi="Times New Roman" w:cs="Times New Roman"/>
                <w:sz w:val="28"/>
                <w:szCs w:val="28"/>
              </w:rPr>
              <w:t>Я. Ю. Филина</w:t>
            </w:r>
          </w:p>
          <w:p w14:paraId="5BEE3E70" w14:textId="77777777" w:rsidR="00B04AC3" w:rsidRDefault="00B04AC3" w:rsidP="00505ED6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DE2A19" w14:textId="77777777" w:rsidR="00B04AC3" w:rsidRDefault="00B04AC3" w:rsidP="00505ED6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524EE4" w14:textId="77777777" w:rsidR="00DE52A7" w:rsidRDefault="00DE52A7" w:rsidP="00505ED6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A98A51" w14:textId="77777777" w:rsidR="00DE52A7" w:rsidRDefault="00DE52A7" w:rsidP="00505ED6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ADB992" w14:textId="77777777" w:rsidR="00B04AC3" w:rsidRDefault="00B04AC3" w:rsidP="00505ED6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B5127F" w14:textId="77777777" w:rsidR="00B04AC3" w:rsidRDefault="00B04AC3" w:rsidP="00505ED6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2B155A" w14:textId="77777777" w:rsidR="00444CA6" w:rsidRDefault="008B5361" w:rsidP="008B5361">
            <w:pPr>
              <w:ind w:righ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</w:t>
            </w:r>
          </w:p>
          <w:p w14:paraId="71BB6153" w14:textId="77777777" w:rsidR="00444CA6" w:rsidRDefault="00444CA6" w:rsidP="008B5361">
            <w:pPr>
              <w:ind w:righ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</w:t>
            </w:r>
          </w:p>
          <w:p w14:paraId="5F22DA73" w14:textId="5F45EC2A" w:rsidR="00B04AC3" w:rsidRPr="006C6151" w:rsidRDefault="00B04AC3" w:rsidP="007B7523">
            <w:pPr>
              <w:ind w:righ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840D264" w14:textId="77777777" w:rsidR="00DA6446" w:rsidRDefault="00DA6446" w:rsidP="007B7523">
      <w:pPr>
        <w:spacing w:line="240" w:lineRule="auto"/>
        <w:jc w:val="both"/>
      </w:pPr>
    </w:p>
    <w:sectPr w:rsidR="00DA6446" w:rsidSect="006621F2">
      <w:pgSz w:w="11906" w:h="16838" w:code="9"/>
      <w:pgMar w:top="426" w:right="707" w:bottom="567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4B8"/>
    <w:rsid w:val="00023349"/>
    <w:rsid w:val="001625F6"/>
    <w:rsid w:val="00240A12"/>
    <w:rsid w:val="00265F9B"/>
    <w:rsid w:val="002B27A1"/>
    <w:rsid w:val="002D3CB7"/>
    <w:rsid w:val="003B01F3"/>
    <w:rsid w:val="003C4D14"/>
    <w:rsid w:val="00444CA6"/>
    <w:rsid w:val="0048500C"/>
    <w:rsid w:val="00696605"/>
    <w:rsid w:val="007B7523"/>
    <w:rsid w:val="007F6FFA"/>
    <w:rsid w:val="008704F4"/>
    <w:rsid w:val="008B5361"/>
    <w:rsid w:val="008B72F1"/>
    <w:rsid w:val="00972511"/>
    <w:rsid w:val="009726F2"/>
    <w:rsid w:val="00A44C28"/>
    <w:rsid w:val="00AE664A"/>
    <w:rsid w:val="00B04AC3"/>
    <w:rsid w:val="00B26795"/>
    <w:rsid w:val="00B40143"/>
    <w:rsid w:val="00BB29B4"/>
    <w:rsid w:val="00C47038"/>
    <w:rsid w:val="00C85D03"/>
    <w:rsid w:val="00D314B8"/>
    <w:rsid w:val="00D369E7"/>
    <w:rsid w:val="00DA6446"/>
    <w:rsid w:val="00DE52A7"/>
    <w:rsid w:val="00EA5BF0"/>
    <w:rsid w:val="00ED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12BB"/>
  <w15:chartTrackingRefBased/>
  <w15:docId w15:val="{C707DA45-E435-4D74-B9E7-08254A5D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4AC3"/>
    <w:pPr>
      <w:ind w:left="720"/>
      <w:contextualSpacing/>
    </w:pPr>
  </w:style>
  <w:style w:type="character" w:styleId="a5">
    <w:name w:val="Emphasis"/>
    <w:basedOn w:val="a0"/>
    <w:qFormat/>
    <w:rsid w:val="007B75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0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91563-AB58-410C-A87C-18AA347E1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 Раб Место</dc:creator>
  <cp:keywords/>
  <dc:description/>
  <cp:lastModifiedBy>4 Раб Место</cp:lastModifiedBy>
  <cp:revision>21</cp:revision>
  <cp:lastPrinted>2022-10-31T02:42:00Z</cp:lastPrinted>
  <dcterms:created xsi:type="dcterms:W3CDTF">2021-11-19T03:09:00Z</dcterms:created>
  <dcterms:modified xsi:type="dcterms:W3CDTF">2023-11-03T07:38:00Z</dcterms:modified>
</cp:coreProperties>
</file>